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Политика Конфиденциальности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Интернет-магазин 4party.ua (далее — Интернет-магазин) уделяет большое внимание защите персональных данных (далее — Данных) своих Пользователей. Пользователи Интернет-магазина могут просматривать страницы Интернет-магазина, не указывая никаких Данных. Однако, для оказания услуг, связанных с покупкой товаров, представленных в Интернет-магазине, необходимы контактные данные Пользователя, которые могут включать фамилию, имя, отчество, контактный номер телефона, адрес проживания, электронный почтовый адрес и другие данные, предоставляемые Пользователем на добровольной основе. Эти данные необходимы для того, чтобы Интернет-магазин мог связаться с Пользователем, подтвердить заказ и доставить товар по удобному адресу, или в удобное отделение компании-перевозчика. Конфиденциальные данные Пользователя не передаются сторонним лицам или организациям без согласия Пользователя.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39"/>
          <w:szCs w:val="39"/>
        </w:rPr>
      </w:pPr>
      <w:r w:rsidDel="00000000" w:rsidR="00000000" w:rsidRPr="00000000">
        <w:rPr>
          <w:sz w:val="39"/>
          <w:szCs w:val="39"/>
          <w:rtl w:val="0"/>
        </w:rPr>
        <w:t xml:space="preserve">1. Общие положения</w:t>
      </w:r>
    </w:p>
    <w:p w:rsidR="00000000" w:rsidDel="00000000" w:rsidP="00000000" w:rsidRDefault="00000000" w:rsidRPr="00000000" w14:paraId="00000006">
      <w:pPr>
        <w:rPr>
          <w:sz w:val="39"/>
          <w:szCs w:val="3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1.1. Данная политика конфиденциальности (далее — Политика) устанавливает порядок получения, хранения, обработки, использования и раскрытия персональных данных Пользователя. Интернет-магазин получает персональные данные Пользователя при оформлении заказа на сайте Интернет-магазина (через корзину, либо путем оформления быстрого заказа), при оформлении заказа по телефонам, которые указаны на сайте Интернет-магазина, а также при регистрации Пользователя на сайте путем создания учетной записи в Личном кабинете. При оформлении заказа через корзину Интернет-магазина, или при регистрации на сайте, Пользователь самостоятельно вводит Данные. Обязательная для предоставления услуги информация обозначена соответствующим образом. Другую информацию Пользователь предоставляет на свое усмотрение и при необходимости.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1.2. Интернет-магазин обеспечивает конфиденциальность Данных и не допускает их распространения без согласия Пользователя или наличии законного основания.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1.3. Использование Пользователем сайта Интернет-магазина означает согласие с этой Политикой и условиями обработки Данных Пользователя.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1.4. В случае несогласия с условиями Политики, Пользователь не имеет возможности оформить заказ на сайте Интернет-магазина.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1.5. Эта Политика применяется только к сайту Интернет-магазина 4party.ua. Интернет-магазин 4party.ua не контролирует и не несет ответственности за сайты третьих лиц, на которые Пользователь может перейти по ссылкам, доступным на сайте Интернет-магазина или на других связанных ресурсах (профили компании в социальных сетях и т.д.) 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1.6. Администрация сайта не несет ответственности за достоверность персональных данных, предоставляемых Пользователем сайта Интернет-магазина.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1.7. Пользователь признает, что в случае небрежного отношения самим Пользователем к безопасному хранению своих логина и пароля, предоставляющим доступ к Данным, третьи лица могут получить несанкционированный доступ к учетной записи, персональным и другим данных Пользователя. Интернет-магазин не несет ответственность за убытки, причиненные таким доступом и настоятельно рекомендует использовать сложные пароли, которые Пользователь будет знать на память.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1.8. В случае потери персональных данных Пользователей вследствие хакерской атаки, или любого другого несанкционированного доступа в обход системы безопасности сайта к базам данных Интернет-магазина, использования его слабостей или технических неисправностей злоумышленниками, или любой сторонней программой (вирусом и т.д.), администрация Интернет-магазина не несет ответственности за потерю личных данных Пользователей. В случае такого события, администрация Интернет-магазина обязуется подать все необходимые документы и доказательства наступления события в соответствующие правоохранительные органы.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1.9. Оставляя свои контактные данные для оформления доставки курьерской службой или компанией-перевозчиком, Пользователь предоставляет Интернет-магазину согласие на передачу своих Данных вышеупомянутым службам.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1.10. В случае использования в качестве логина на сайте Интернет-магазина профиля в Facebook, Google, или любого другого, Пользователь предоставляет доступ к своему профилю администрации и сотрудникам Интернет-магазина.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1.11. Регистрация на сайте 4party.ua дает право администрации Интернет-магазина отправлять Пользователю рекламно-информационные материалы (электронные письма, смс, сообщения в мессенджерах и т.д.). Пользователь может в любой момент отказаться от получения регулярных или рекламных сообщений и материалов путем перехода по соответствующей ссылке, или путем отправки электронного письма произвольной формы на электронный адрес office@4party.ua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1.12. Пользователям рекомендуется использовать сложные пароли, состоящие из цифр и букв. Изменить пароль для доступа к своим данным Пользователь может воспользовавшись функцией "Мой кабинет", зайдя в раздел "Просмотр и редактирование Ваших данных" по ссылке 4party.ua/personal/profile/.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39"/>
          <w:szCs w:val="39"/>
        </w:rPr>
      </w:pPr>
      <w:r w:rsidDel="00000000" w:rsidR="00000000" w:rsidRPr="00000000">
        <w:rPr>
          <w:sz w:val="39"/>
          <w:szCs w:val="39"/>
          <w:rtl w:val="0"/>
        </w:rPr>
        <w:t xml:space="preserve">2. Персональные данные</w:t>
      </w:r>
    </w:p>
    <w:p w:rsidR="00000000" w:rsidDel="00000000" w:rsidP="00000000" w:rsidRDefault="00000000" w:rsidRPr="00000000" w14:paraId="0000002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2.1. Интернет-магазин собирает персональные данные, а именно: фамилия, имя, отчество, контактный номер телефона, адрес проживания, желаемый адрес доставки, почтовый адрес для корреспонденции, электронный почтовый адрес, дата рождения, пол, возраст и другие данные, которые Пользователь предоставляет на добровольной основе. Интернет-магазин оставляет за собой право уточнить необходимую информацию по телефону или другим удобным способом (через мессенджеры, электронную почту и т.д.).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2.2. Вся информация, которая не является обязательной контактной информацией и не обозначена на сайте соответствующим образом, предоставляется Пользователем на его усмотрение.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2.3. Кроме получения данных через сайт, Пользователю может быть предложено сообщить свои персональные данные в письменной переписке с администрацией Интернет-магазина, в телефонной беседе с менеджерами Интернет-магазина, в момент размещения заказа, размещения вопроса по товару или запроса на предоставление услуги, в момент регистрации приобретенного товара для целей гарантийного и постгарантийного обслуживания, регистрации участия в интерактивном опросе или в каком-либо бизнес-предложении, в процессе обмена текстовыми сообщениями в режиме реального времени и так далее.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2.4. Интернет-магазин регистрирует данные об удачной покупке Пользователя, или отказе от заказа.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39"/>
          <w:szCs w:val="39"/>
        </w:rPr>
      </w:pPr>
      <w:r w:rsidDel="00000000" w:rsidR="00000000" w:rsidRPr="00000000">
        <w:rPr>
          <w:sz w:val="39"/>
          <w:szCs w:val="39"/>
          <w:rtl w:val="0"/>
        </w:rPr>
        <w:t xml:space="preserve">3. Цели сбора и обработки персональных данных пользователей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3.1. Интернет-магазин собирает и хранит только те Данные, которые необходимы для предоставления услуг по продаже и доставке заказанных Пользователем товаров, а также дополнительную информацию, которая была предоставлена ​​Пользователем по собственной инициативе.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3.2. Интернет-магазин собирает данные для связи с Пользователем, в том числе с целью информирования Пользователя о состоянии заказа, наличии товаров, корректировок заказа, статуса доставки заказа, а также для связи курьерской или почтовой службы (представителей компании-перевозчика) с Пользователем, для обработки запросов и заявок от Пользователя.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3.3. Обработка персональных данных Пользователя осуществляется без ограничения срока, любым законным способом.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39"/>
          <w:szCs w:val="39"/>
        </w:rPr>
      </w:pPr>
      <w:r w:rsidDel="00000000" w:rsidR="00000000" w:rsidRPr="00000000">
        <w:rPr>
          <w:sz w:val="39"/>
          <w:szCs w:val="39"/>
          <w:rtl w:val="0"/>
        </w:rPr>
        <w:t xml:space="preserve">4. Условия предоставления доступа к базе данных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4.1. Интернет-магазин не передает персональные данные Пользователя третьим лицам за исключением случаев, определенных действующим на момент передачи данных законодательством Украины.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4.2. Раскрытие персональных данных Пользователя производится при заказе Пользователем товаров в Интернет-магазине. В частности, Пользователь соглашается с тем, что Интернет-магазин имеет право передавать персональные данные курьерским службам, организациям почтовой связи, компаниям-перевозчикам, исключительно с целью исполнения заказа Пользователя, включая доставку товара от Интернет-магазина.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4.3. Интернет-магазин принимает необходимые организационные и технические меры для защиты Данных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4.4. Персональные данные могут быть разглашены третьим лицам с целью предупреждения мошенничества, выполнение обязательств, обеспечение защиты прав Интернет-магазина, или в случаях корпоративных изменений, таких как слияние, поглощение, продажа или покупка активов предприятия и т.д.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39"/>
          <w:szCs w:val="39"/>
        </w:rPr>
      </w:pPr>
      <w:r w:rsidDel="00000000" w:rsidR="00000000" w:rsidRPr="00000000">
        <w:rPr>
          <w:sz w:val="39"/>
          <w:szCs w:val="39"/>
          <w:rtl w:val="0"/>
        </w:rPr>
        <w:t xml:space="preserve">5. Изменение пользователем персональной информации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5.1. Пользователь может в любой момент изменить (обновить, дополнить, удалить) предоставленные им Данные или их часть, воспользовавшись функцией "Мой кабинет", зайдя в раздел "Просмотр и редактирование Ваших данных" по ссылке 4party.ua/personal/profile/. 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39"/>
          <w:szCs w:val="39"/>
        </w:rPr>
      </w:pPr>
      <w:r w:rsidDel="00000000" w:rsidR="00000000" w:rsidRPr="00000000">
        <w:rPr>
          <w:sz w:val="39"/>
          <w:szCs w:val="39"/>
          <w:rtl w:val="0"/>
        </w:rPr>
        <w:t xml:space="preserve">6. Автоматически записываемая информация (не персональные данные)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6.1. При входе на сайт, некоторая не персональная информация (тип браузера, количество посещений, средняя продолжительность посещения, посещенные страницы) записывается автоматически. Эта информация используется для усовершенствования запроса, содержания и функциональности Интернет-магазина, а также для настройки рекламных компаний. Такая информация может быть в дальнейшем использована администрацией  Интернет-магазина или передана третьим лицам, за исключением случаев, когда Пользователь направляет запрос о прекращении такого использования на электронный адрес Интернет-магазина.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6.2. Интернет-магазин 4party.ua использует файлы cookie </w:t>
      </w:r>
      <w:r w:rsidDel="00000000" w:rsidR="00000000" w:rsidRPr="00000000">
        <w:rPr>
          <w:highlight w:val="white"/>
          <w:rtl w:val="0"/>
        </w:rPr>
        <w:t xml:space="preserve">для хранения пользовательской информации, сессии, настроек и прочих целей.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sz w:val="39"/>
          <w:szCs w:val="39"/>
        </w:rPr>
      </w:pPr>
      <w:r w:rsidDel="00000000" w:rsidR="00000000" w:rsidRPr="00000000">
        <w:rPr>
          <w:sz w:val="39"/>
          <w:szCs w:val="39"/>
          <w:rtl w:val="0"/>
        </w:rPr>
        <w:t xml:space="preserve">7. Изменение Политики конфиденциальности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7.1. Интернет-магазин оставляет за собой право изменить условия Политики конфиденциальности в любой момент при необходимости, или под влиянием внешних факторов (например, в случае изменения норм действующего законодательства). В таком случае, версия документа на странице "Политика конфиденциальности " на сайте 4party.ua будет заменена. Интернет-магазин рекомендует периодически просматривать эти условия, чтобы быть в курсе возможных изменений.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7.2. Интернет-магазин не берет на себя обязательств по информированию Пользователей о внесении изменений в Политику конфиденциальности.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sz w:val="39"/>
          <w:szCs w:val="39"/>
        </w:rPr>
      </w:pPr>
      <w:r w:rsidDel="00000000" w:rsidR="00000000" w:rsidRPr="00000000">
        <w:rPr>
          <w:sz w:val="39"/>
          <w:szCs w:val="39"/>
          <w:rtl w:val="0"/>
        </w:rPr>
        <w:t xml:space="preserve">8. Обратная связь. Вопросы и предложения</w:t>
      </w:r>
    </w:p>
    <w:p w:rsidR="00000000" w:rsidDel="00000000" w:rsidP="00000000" w:rsidRDefault="00000000" w:rsidRPr="00000000" w14:paraId="0000004D">
      <w:pPr>
        <w:rPr>
          <w:sz w:val="39"/>
          <w:szCs w:val="3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8.1 Предложения или вопросы по поводу данной Политики конфиденциальности следует сообщать в службу поддержки Интернет-магазина 4party.ua по адресу office@4party.ua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